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ADD2" w14:textId="77777777" w:rsidR="00663D1C" w:rsidRPr="00663D1C" w:rsidRDefault="00663D1C" w:rsidP="00663D1C">
      <w:pPr>
        <w:widowControl/>
        <w:shd w:val="clear" w:color="auto" w:fill="FFFFFF"/>
        <w:spacing w:before="480" w:after="240" w:line="510" w:lineRule="atLeast"/>
        <w:jc w:val="left"/>
        <w:outlineLvl w:val="0"/>
        <w:rPr>
          <w:rFonts w:ascii="Segoe UI" w:hAnsi="Segoe UI" w:cs="Segoe UI"/>
          <w:b/>
          <w:bCs/>
          <w:color w:val="0F1115"/>
          <w:kern w:val="36"/>
          <w:sz w:val="36"/>
          <w:szCs w:val="36"/>
        </w:rPr>
      </w:pPr>
      <w:r w:rsidRPr="00663D1C">
        <w:rPr>
          <w:rFonts w:ascii="Segoe UI" w:hAnsi="Segoe UI" w:cs="Segoe UI"/>
          <w:b/>
          <w:bCs/>
          <w:color w:val="0F1115"/>
          <w:kern w:val="36"/>
          <w:sz w:val="36"/>
          <w:szCs w:val="36"/>
        </w:rPr>
        <w:t>工业除湿机夏季高效运行与维护指南（注意事项）</w:t>
      </w:r>
    </w:p>
    <w:p w14:paraId="26B139BE" w14:textId="77777777" w:rsidR="00663D1C" w:rsidRPr="00663D1C" w:rsidRDefault="00663D1C" w:rsidP="00663D1C">
      <w:pPr>
        <w:widowControl/>
        <w:shd w:val="clear" w:color="auto" w:fill="FFFFFF"/>
        <w:spacing w:before="240" w:after="240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夏季高温高湿，是工业除湿机最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“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繁忙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”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也最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“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吃力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”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的季节。为了确保设备稳定运行、延长使用寿命并达到预期的除湿效果，以下十大注意事项请务必收好。</w:t>
      </w:r>
    </w:p>
    <w:p w14:paraId="7800E997" w14:textId="77777777" w:rsidR="00663D1C" w:rsidRPr="00663D1C" w:rsidRDefault="00663D1C" w:rsidP="00663D1C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cs="Segoe UI"/>
          <w:b/>
          <w:bCs/>
          <w:color w:val="0F1115"/>
          <w:kern w:val="0"/>
          <w:sz w:val="33"/>
          <w:szCs w:val="33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一、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 xml:space="preserve"> 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进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/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出风口保持畅通</w:t>
      </w:r>
    </w:p>
    <w:p w14:paraId="560E2F34" w14:textId="77777777" w:rsidR="00663D1C" w:rsidRPr="00663D1C" w:rsidRDefault="00663D1C" w:rsidP="00663D1C">
      <w:pPr>
        <w:widowControl/>
        <w:numPr>
          <w:ilvl w:val="0"/>
          <w:numId w:val="1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proofErr w:type="gramStart"/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勿堆杂物</w:t>
      </w:r>
      <w:proofErr w:type="gramEnd"/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夏季生产任务重，仓库或车间容易堆货。务必保证除湿机的进风口和出风口周围留有至少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1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米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以上的空间。堵塞风口会导致散热不良，压缩机高温保护停机，甚至烧毁电机。</w:t>
      </w:r>
    </w:p>
    <w:p w14:paraId="7935C6B6" w14:textId="77777777" w:rsidR="00663D1C" w:rsidRPr="00663D1C" w:rsidRDefault="00663D1C" w:rsidP="00663D1C">
      <w:pPr>
        <w:widowControl/>
        <w:numPr>
          <w:ilvl w:val="0"/>
          <w:numId w:val="1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定期清理滤网：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夏季空气中粉尘、棉絮、花粉多。建议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每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1-2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周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检查并清洗一次初效过滤器。堵塞的滤网会大大降低进风量，导致蒸发器结霜，除湿效果骤降。</w:t>
      </w:r>
    </w:p>
    <w:p w14:paraId="1F1538BE" w14:textId="77777777" w:rsidR="00663D1C" w:rsidRPr="00663D1C" w:rsidRDefault="00663D1C" w:rsidP="00663D1C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cs="Segoe UI"/>
          <w:b/>
          <w:bCs/>
          <w:color w:val="0F1115"/>
          <w:kern w:val="0"/>
          <w:sz w:val="33"/>
          <w:szCs w:val="33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二、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 xml:space="preserve"> 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设定湿度要合理（警惕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“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过度除湿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”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）</w:t>
      </w:r>
    </w:p>
    <w:p w14:paraId="0C2E97FC" w14:textId="77777777" w:rsidR="00663D1C" w:rsidRPr="00663D1C" w:rsidRDefault="00663D1C" w:rsidP="00663D1C">
      <w:pPr>
        <w:widowControl/>
        <w:numPr>
          <w:ilvl w:val="0"/>
          <w:numId w:val="2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推荐设定值：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工业生产建议湿度设定在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50%-60%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之间。部分精密车间可能要求更低，但要权衡能耗。</w:t>
      </w:r>
    </w:p>
    <w:p w14:paraId="7289528B" w14:textId="77777777" w:rsidR="00663D1C" w:rsidRPr="00663D1C" w:rsidRDefault="00663D1C" w:rsidP="00663D1C">
      <w:pPr>
        <w:widowControl/>
        <w:numPr>
          <w:ilvl w:val="0"/>
          <w:numId w:val="2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避免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“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超低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”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目标：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切勿为了求快将湿度设为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30%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甚至更低。夏季环境温度高，过度追求低湿度会严重增加压缩机负荷，使机器连续工作</w:t>
      </w:r>
      <w:proofErr w:type="gramStart"/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不</w:t>
      </w:r>
      <w:proofErr w:type="gramEnd"/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停机，极易导致压缩机</w:t>
      </w:r>
      <w:proofErr w:type="gramStart"/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热保护</w:t>
      </w:r>
      <w:proofErr w:type="gramEnd"/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或线圈烧毁。</w:t>
      </w:r>
    </w:p>
    <w:p w14:paraId="1930A0F3" w14:textId="77777777" w:rsidR="00663D1C" w:rsidRPr="00663D1C" w:rsidRDefault="00663D1C" w:rsidP="00663D1C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cs="Segoe UI"/>
          <w:b/>
          <w:bCs/>
          <w:color w:val="0F1115"/>
          <w:kern w:val="0"/>
          <w:sz w:val="33"/>
          <w:szCs w:val="33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三、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 xml:space="preserve"> 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环境温度监控（高温警报）</w:t>
      </w:r>
    </w:p>
    <w:p w14:paraId="799B46E4" w14:textId="77777777" w:rsidR="00663D1C" w:rsidRPr="00663D1C" w:rsidRDefault="00663D1C" w:rsidP="00663D1C">
      <w:pPr>
        <w:widowControl/>
        <w:shd w:val="clear" w:color="auto" w:fill="FFFFFF"/>
        <w:spacing w:before="240" w:after="240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工业除湿机通常分为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“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常温型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”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和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“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高温型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”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：</w:t>
      </w:r>
    </w:p>
    <w:p w14:paraId="54FB9702" w14:textId="77777777" w:rsidR="00663D1C" w:rsidRPr="00663D1C" w:rsidRDefault="00663D1C" w:rsidP="00663D1C">
      <w:pPr>
        <w:widowControl/>
        <w:numPr>
          <w:ilvl w:val="0"/>
          <w:numId w:val="3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常温型：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适用环境温度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5</w:t>
      </w:r>
      <w:r w:rsidRPr="00663D1C">
        <w:rPr>
          <w:rFonts w:ascii="Cambria Math" w:hAnsi="Cambria Math" w:cs="Cambria Math"/>
          <w:b/>
          <w:bCs/>
          <w:color w:val="0F1115"/>
          <w:kern w:val="0"/>
          <w:sz w:val="24"/>
          <w:szCs w:val="24"/>
        </w:rPr>
        <w:t>℃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 xml:space="preserve"> ~ 38</w:t>
      </w:r>
      <w:r w:rsidRPr="00663D1C">
        <w:rPr>
          <w:rFonts w:ascii="Cambria Math" w:hAnsi="Cambria Math" w:cs="Cambria Math"/>
          <w:b/>
          <w:bCs/>
          <w:color w:val="0F1115"/>
          <w:kern w:val="0"/>
          <w:sz w:val="24"/>
          <w:szCs w:val="24"/>
        </w:rPr>
        <w:t>℃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。</w:t>
      </w:r>
      <w:proofErr w:type="gramStart"/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若夏</w:t>
      </w:r>
      <w:proofErr w:type="gramEnd"/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季车间温度超过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38</w:t>
      </w:r>
      <w:r w:rsidRPr="00663D1C">
        <w:rPr>
          <w:rFonts w:ascii="Cambria Math" w:hAnsi="Cambria Math" w:cs="Cambria Math"/>
          <w:color w:val="0F1115"/>
          <w:kern w:val="0"/>
          <w:sz w:val="24"/>
          <w:szCs w:val="24"/>
        </w:rPr>
        <w:t>℃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，机器会自动保护停机。此时需要加强车间通风降温，或改用高温型除湿机。</w:t>
      </w:r>
    </w:p>
    <w:p w14:paraId="52DCFD12" w14:textId="77777777" w:rsidR="00663D1C" w:rsidRPr="00663D1C" w:rsidRDefault="00663D1C" w:rsidP="00663D1C">
      <w:pPr>
        <w:widowControl/>
        <w:numPr>
          <w:ilvl w:val="0"/>
          <w:numId w:val="3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高温型：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适用环境温度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5</w:t>
      </w:r>
      <w:r w:rsidRPr="00663D1C">
        <w:rPr>
          <w:rFonts w:ascii="Cambria Math" w:hAnsi="Cambria Math" w:cs="Cambria Math"/>
          <w:b/>
          <w:bCs/>
          <w:color w:val="0F1115"/>
          <w:kern w:val="0"/>
          <w:sz w:val="24"/>
          <w:szCs w:val="24"/>
        </w:rPr>
        <w:t>℃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 xml:space="preserve"> ~ 55</w:t>
      </w:r>
      <w:r w:rsidRPr="00663D1C">
        <w:rPr>
          <w:rFonts w:ascii="Cambria Math" w:hAnsi="Cambria Math" w:cs="Cambria Math"/>
          <w:b/>
          <w:bCs/>
          <w:color w:val="0F1115"/>
          <w:kern w:val="0"/>
          <w:sz w:val="24"/>
          <w:szCs w:val="24"/>
        </w:rPr>
        <w:t>℃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（如烘干房、刚停炉的车间）。</w:t>
      </w:r>
    </w:p>
    <w:p w14:paraId="02E5711C" w14:textId="77777777" w:rsidR="00663D1C" w:rsidRPr="00663D1C" w:rsidRDefault="00663D1C" w:rsidP="00663D1C">
      <w:pPr>
        <w:widowControl/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lastRenderedPageBreak/>
        <w:t>特别注意：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如果您的常温除湿机在夏季中午停机了，先别急着报修，请测量一下环境温度是否超标。</w:t>
      </w:r>
    </w:p>
    <w:p w14:paraId="37310348" w14:textId="77777777" w:rsidR="00663D1C" w:rsidRPr="00663D1C" w:rsidRDefault="00663D1C" w:rsidP="00663D1C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cs="Segoe UI"/>
          <w:b/>
          <w:bCs/>
          <w:color w:val="0F1115"/>
          <w:kern w:val="0"/>
          <w:sz w:val="33"/>
          <w:szCs w:val="33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四、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 xml:space="preserve"> 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排水系统检查（防止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“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水漫金山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”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）</w:t>
      </w:r>
    </w:p>
    <w:p w14:paraId="6E57BF44" w14:textId="77777777" w:rsidR="00663D1C" w:rsidRPr="00663D1C" w:rsidRDefault="00663D1C" w:rsidP="00663D1C">
      <w:pPr>
        <w:widowControl/>
        <w:shd w:val="clear" w:color="auto" w:fill="FFFFFF"/>
        <w:spacing w:before="240" w:after="240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夏季湿度大，除湿机产水量极高（每小时可达几升甚至几十升）。</w:t>
      </w:r>
    </w:p>
    <w:p w14:paraId="375189F1" w14:textId="77777777" w:rsidR="00663D1C" w:rsidRPr="00663D1C" w:rsidRDefault="00663D1C" w:rsidP="00663D1C">
      <w:pPr>
        <w:widowControl/>
        <w:numPr>
          <w:ilvl w:val="0"/>
          <w:numId w:val="4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外接排水管：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确认排水管固定牢固，出水口要低于机器排水口（遵循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“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水往低处流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”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原则），且管路未被异物堵塞或压扁。</w:t>
      </w:r>
    </w:p>
    <w:p w14:paraId="4E25AE4E" w14:textId="77777777" w:rsidR="00663D1C" w:rsidRPr="00663D1C" w:rsidRDefault="00663D1C" w:rsidP="00663D1C">
      <w:pPr>
        <w:widowControl/>
        <w:numPr>
          <w:ilvl w:val="0"/>
          <w:numId w:val="4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防虫防鼠：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检查排水管出口是否加装防虫网，防止老鼠咬破管路导致漏水。</w:t>
      </w:r>
    </w:p>
    <w:p w14:paraId="169CB251" w14:textId="77777777" w:rsidR="00663D1C" w:rsidRPr="00663D1C" w:rsidRDefault="00663D1C" w:rsidP="00663D1C">
      <w:pPr>
        <w:widowControl/>
        <w:numPr>
          <w:ilvl w:val="0"/>
          <w:numId w:val="4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水箱报警：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若是水箱储水式，夏季可能每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2-3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小时就满水停机。务必安排专人巡查倒水，或尽快改为外接连续排水。</w:t>
      </w:r>
    </w:p>
    <w:p w14:paraId="147187F3" w14:textId="77777777" w:rsidR="00663D1C" w:rsidRPr="00663D1C" w:rsidRDefault="00663D1C" w:rsidP="00663D1C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cs="Segoe UI"/>
          <w:b/>
          <w:bCs/>
          <w:color w:val="0F1115"/>
          <w:kern w:val="0"/>
          <w:sz w:val="33"/>
          <w:szCs w:val="33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五、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 xml:space="preserve"> 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严防冷凝水二次蒸发</w:t>
      </w:r>
    </w:p>
    <w:p w14:paraId="6279236E" w14:textId="77777777" w:rsidR="00663D1C" w:rsidRPr="00663D1C" w:rsidRDefault="00663D1C" w:rsidP="00663D1C">
      <w:pPr>
        <w:widowControl/>
        <w:numPr>
          <w:ilvl w:val="0"/>
          <w:numId w:val="5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密封环境：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除湿机工作时，尽量关闭门窗。如果必须开门，建议安装</w:t>
      </w:r>
      <w:proofErr w:type="gramStart"/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风幕机</w:t>
      </w:r>
      <w:proofErr w:type="gramEnd"/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或塑料门帘，防止外界湿热空气大量涌入，导致除湿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“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边除边漏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”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，机器白做工。</w:t>
      </w:r>
    </w:p>
    <w:p w14:paraId="5C512EF7" w14:textId="77777777" w:rsidR="00663D1C" w:rsidRPr="00663D1C" w:rsidRDefault="00663D1C" w:rsidP="00663D1C">
      <w:pPr>
        <w:widowControl/>
        <w:numPr>
          <w:ilvl w:val="0"/>
          <w:numId w:val="5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漏水排查：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检查机器内部接水盘是否有裂缝或倾斜，防止冷凝水未排走就直接滴落在机器底部，被风扇吹成水雾回到空气中。</w:t>
      </w:r>
    </w:p>
    <w:p w14:paraId="3183AB2C" w14:textId="77777777" w:rsidR="00663D1C" w:rsidRPr="00663D1C" w:rsidRDefault="00663D1C" w:rsidP="00663D1C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cs="Segoe UI"/>
          <w:b/>
          <w:bCs/>
          <w:color w:val="0F1115"/>
          <w:kern w:val="0"/>
          <w:sz w:val="33"/>
          <w:szCs w:val="33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六、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 xml:space="preserve"> 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电气线路与散热</w:t>
      </w:r>
    </w:p>
    <w:p w14:paraId="234A90FA" w14:textId="77777777" w:rsidR="00663D1C" w:rsidRPr="00663D1C" w:rsidRDefault="00663D1C" w:rsidP="00663D1C">
      <w:pPr>
        <w:widowControl/>
        <w:numPr>
          <w:ilvl w:val="0"/>
          <w:numId w:val="6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独立供电：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工业除湿机功率较大（通常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1.5kW-5kW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以上），建议专线专用，避免与大功率设备（如烘箱、电焊机）共用插座，防止电压波动损坏电路板。</w:t>
      </w:r>
    </w:p>
    <w:p w14:paraId="7EA88010" w14:textId="77777777" w:rsidR="00663D1C" w:rsidRPr="00663D1C" w:rsidRDefault="00663D1C" w:rsidP="00663D1C">
      <w:pPr>
        <w:widowControl/>
        <w:numPr>
          <w:ilvl w:val="0"/>
          <w:numId w:val="6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清理散热器：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用软毛刷或高压气枪（低压）清理冷凝器翅片上的灰尘。夏季灰尘堆积会严重阻碍散热，导致高压报警。</w:t>
      </w:r>
    </w:p>
    <w:p w14:paraId="2145DD53" w14:textId="77777777" w:rsidR="00663D1C" w:rsidRPr="00663D1C" w:rsidRDefault="00663D1C" w:rsidP="00663D1C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cs="Segoe UI"/>
          <w:b/>
          <w:bCs/>
          <w:color w:val="0F1115"/>
          <w:kern w:val="0"/>
          <w:sz w:val="33"/>
          <w:szCs w:val="33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lastRenderedPageBreak/>
        <w:t>七、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 xml:space="preserve"> 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雷雨季节的断电保护</w:t>
      </w:r>
    </w:p>
    <w:p w14:paraId="10488834" w14:textId="77777777" w:rsidR="00663D1C" w:rsidRPr="00663D1C" w:rsidRDefault="00663D1C" w:rsidP="00663D1C">
      <w:pPr>
        <w:widowControl/>
        <w:shd w:val="clear" w:color="auto" w:fill="FFFFFF"/>
        <w:spacing w:before="240" w:after="240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夏季雷暴多发，雷电感应可能导致除湿机电脑板击穿。</w:t>
      </w:r>
    </w:p>
    <w:p w14:paraId="499DFE91" w14:textId="77777777" w:rsidR="00663D1C" w:rsidRPr="00663D1C" w:rsidRDefault="00663D1C" w:rsidP="00663D1C">
      <w:pPr>
        <w:widowControl/>
        <w:numPr>
          <w:ilvl w:val="0"/>
          <w:numId w:val="7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拔插头：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下班无人或预报有雷雨时，务必将除湿机电源插头拔掉。</w:t>
      </w:r>
    </w:p>
    <w:p w14:paraId="4D3BEC0C" w14:textId="77777777" w:rsidR="00663D1C" w:rsidRPr="00663D1C" w:rsidRDefault="00663D1C" w:rsidP="00663D1C">
      <w:pPr>
        <w:widowControl/>
        <w:numPr>
          <w:ilvl w:val="0"/>
          <w:numId w:val="7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防浪涌：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建议在配电箱加装浪涌保护器。</w:t>
      </w:r>
    </w:p>
    <w:p w14:paraId="0EDB6D5E" w14:textId="77777777" w:rsidR="00663D1C" w:rsidRPr="00663D1C" w:rsidRDefault="00663D1C" w:rsidP="00663D1C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cs="Segoe UI"/>
          <w:b/>
          <w:bCs/>
          <w:color w:val="0F1115"/>
          <w:kern w:val="0"/>
          <w:sz w:val="33"/>
          <w:szCs w:val="33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八、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 xml:space="preserve"> 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合理的开关机习惯</w:t>
      </w:r>
    </w:p>
    <w:p w14:paraId="12FF5CEF" w14:textId="77777777" w:rsidR="00663D1C" w:rsidRPr="00663D1C" w:rsidRDefault="00663D1C" w:rsidP="00663D1C">
      <w:pPr>
        <w:widowControl/>
        <w:numPr>
          <w:ilvl w:val="0"/>
          <w:numId w:val="8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切勿频繁启停：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压缩机关闭后，至少等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3-5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分钟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再开机，让管路压力平衡。频繁开关会损伤压缩机。</w:t>
      </w:r>
    </w:p>
    <w:p w14:paraId="699CEFA0" w14:textId="77777777" w:rsidR="00663D1C" w:rsidRPr="00663D1C" w:rsidRDefault="00663D1C" w:rsidP="00663D1C">
      <w:pPr>
        <w:widowControl/>
        <w:numPr>
          <w:ilvl w:val="0"/>
          <w:numId w:val="8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先通风后除湿：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如果夏季雨季车间进水或潮气极大，建议先开启工业风扇加强通风半小时，待地面明水挥发或温度稍有降低后，再开启除湿机，效率更高。</w:t>
      </w:r>
    </w:p>
    <w:p w14:paraId="44A1ACCF" w14:textId="77777777" w:rsidR="00663D1C" w:rsidRPr="00663D1C" w:rsidRDefault="00663D1C" w:rsidP="00663D1C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cs="Segoe UI"/>
          <w:b/>
          <w:bCs/>
          <w:color w:val="0F1115"/>
          <w:kern w:val="0"/>
          <w:sz w:val="33"/>
          <w:szCs w:val="33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九、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 xml:space="preserve"> 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特殊工况处理</w:t>
      </w:r>
    </w:p>
    <w:p w14:paraId="096F5952" w14:textId="77777777" w:rsidR="00663D1C" w:rsidRPr="00663D1C" w:rsidRDefault="00663D1C" w:rsidP="00663D1C">
      <w:pPr>
        <w:widowControl/>
        <w:numPr>
          <w:ilvl w:val="0"/>
          <w:numId w:val="9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过度结霜：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如果看到</w:t>
      </w:r>
      <w:proofErr w:type="gramStart"/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视液窗</w:t>
      </w:r>
      <w:proofErr w:type="gramEnd"/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或管路结白霜，通常是因为滤网脏堵或环境温度低于设计值。此时需关机化霜，清理滤网后再开。</w:t>
      </w:r>
    </w:p>
    <w:p w14:paraId="0FC24348" w14:textId="77777777" w:rsidR="00663D1C" w:rsidRPr="00663D1C" w:rsidRDefault="00663D1C" w:rsidP="00663D1C">
      <w:pPr>
        <w:widowControl/>
        <w:numPr>
          <w:ilvl w:val="0"/>
          <w:numId w:val="9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异常噪音：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 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夏季热胀冷缩可能导致外壳</w:t>
      </w:r>
      <w:proofErr w:type="gramStart"/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钣</w:t>
      </w:r>
      <w:proofErr w:type="gramEnd"/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金异响，但如果出现金属撞击声或剧烈振动，立即停机，检查风扇叶片是否断裂或压缩机脚垫是否老化。</w:t>
      </w:r>
    </w:p>
    <w:p w14:paraId="2A9BE63E" w14:textId="77777777" w:rsidR="00663D1C" w:rsidRPr="00663D1C" w:rsidRDefault="00663D1C" w:rsidP="00663D1C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cs="Segoe UI"/>
          <w:b/>
          <w:bCs/>
          <w:color w:val="0F1115"/>
          <w:kern w:val="0"/>
          <w:sz w:val="33"/>
          <w:szCs w:val="33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十、</w:t>
      </w:r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 xml:space="preserve"> </w:t>
      </w:r>
      <w:proofErr w:type="gramStart"/>
      <w:r w:rsidRPr="00663D1C">
        <w:rPr>
          <w:rFonts w:ascii="Segoe UI" w:hAnsi="Segoe UI" w:cs="Segoe UI"/>
          <w:b/>
          <w:bCs/>
          <w:color w:val="0F1115"/>
          <w:kern w:val="0"/>
          <w:sz w:val="33"/>
          <w:szCs w:val="33"/>
        </w:rPr>
        <w:t>专业维保计划</w:t>
      </w:r>
      <w:proofErr w:type="gramEnd"/>
    </w:p>
    <w:p w14:paraId="39DC9E22" w14:textId="77777777" w:rsidR="00663D1C" w:rsidRPr="00663D1C" w:rsidRDefault="00663D1C" w:rsidP="00663D1C">
      <w:pPr>
        <w:widowControl/>
        <w:shd w:val="clear" w:color="auto" w:fill="FFFFFF"/>
        <w:spacing w:before="240" w:after="240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夏季运行高峰期，建议安排一次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季度深度保养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：</w:t>
      </w:r>
    </w:p>
    <w:p w14:paraId="5FAB4E60" w14:textId="77777777" w:rsidR="00663D1C" w:rsidRPr="00663D1C" w:rsidRDefault="00663D1C" w:rsidP="00663D1C">
      <w:pPr>
        <w:widowControl/>
        <w:numPr>
          <w:ilvl w:val="0"/>
          <w:numId w:val="10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检测制冷剂压力（是否缺氟）。</w:t>
      </w:r>
    </w:p>
    <w:p w14:paraId="49EA926A" w14:textId="77777777" w:rsidR="00663D1C" w:rsidRPr="00663D1C" w:rsidRDefault="00663D1C" w:rsidP="00663D1C">
      <w:pPr>
        <w:widowControl/>
        <w:numPr>
          <w:ilvl w:val="0"/>
          <w:numId w:val="10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测量压缩机运行电流（是否过载）。</w:t>
      </w:r>
    </w:p>
    <w:p w14:paraId="46FFC8AB" w14:textId="77777777" w:rsidR="00663D1C" w:rsidRPr="00663D1C" w:rsidRDefault="00663D1C" w:rsidP="00663D1C">
      <w:pPr>
        <w:widowControl/>
        <w:numPr>
          <w:ilvl w:val="0"/>
          <w:numId w:val="10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紧固所有电气接线端子（防止过热起火）。</w:t>
      </w:r>
    </w:p>
    <w:p w14:paraId="5DC231FE" w14:textId="77777777" w:rsidR="00663D1C" w:rsidRPr="00663D1C" w:rsidRDefault="00663D1C" w:rsidP="00663D1C">
      <w:pPr>
        <w:widowControl/>
        <w:numPr>
          <w:ilvl w:val="0"/>
          <w:numId w:val="10"/>
        </w:numPr>
        <w:shd w:val="clear" w:color="auto" w:fill="FFFFFF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lastRenderedPageBreak/>
        <w:t>清洗冷凝器（可用专用清洗剂）。</w:t>
      </w:r>
    </w:p>
    <w:p w14:paraId="7E04D05C" w14:textId="77777777" w:rsidR="00663D1C" w:rsidRPr="00663D1C" w:rsidRDefault="00663D1C" w:rsidP="00663D1C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cs="Segoe UI"/>
          <w:b/>
          <w:bCs/>
          <w:color w:val="0F1115"/>
          <w:kern w:val="0"/>
          <w:sz w:val="30"/>
          <w:szCs w:val="30"/>
        </w:rPr>
      </w:pPr>
      <w:r w:rsidRPr="00663D1C">
        <w:rPr>
          <w:rFonts w:ascii="Segoe UI" w:hAnsi="Segoe UI" w:cs="Segoe UI"/>
          <w:b/>
          <w:bCs/>
          <w:color w:val="0F1115"/>
          <w:kern w:val="0"/>
          <w:sz w:val="30"/>
          <w:szCs w:val="30"/>
        </w:rPr>
        <w:t>结语</w:t>
      </w:r>
    </w:p>
    <w:p w14:paraId="19BA59A0" w14:textId="77777777" w:rsidR="00663D1C" w:rsidRPr="00663D1C" w:rsidRDefault="00663D1C" w:rsidP="00663D1C">
      <w:pPr>
        <w:widowControl/>
        <w:shd w:val="clear" w:color="auto" w:fill="FFFFFF"/>
        <w:spacing w:before="240" w:after="240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夏季是考验工业除湿机性能的关键时期。遵循以上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“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通风、清洁、控温、防雷、排水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”</w:t>
      </w:r>
      <w:r w:rsidRPr="00663D1C">
        <w:rPr>
          <w:rFonts w:ascii="Segoe UI" w:hAnsi="Segoe UI" w:cs="Segoe UI"/>
          <w:color w:val="0F1115"/>
          <w:kern w:val="0"/>
          <w:sz w:val="24"/>
          <w:szCs w:val="24"/>
        </w:rPr>
        <w:t>的十字方针，不仅能保障产品生产储存环境达标，更能为企业节省可观的电费与维修成本。</w:t>
      </w:r>
      <w:r w:rsidRPr="00663D1C"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不要等到机器冒烟或车间发霉才想起维护！</w:t>
      </w:r>
    </w:p>
    <w:p w14:paraId="50B09D9E" w14:textId="77777777" w:rsidR="00F75DA5" w:rsidRDefault="00F75DA5"/>
    <w:sectPr w:rsidR="00F75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FB0"/>
    <w:multiLevelType w:val="multilevel"/>
    <w:tmpl w:val="17E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F03B1"/>
    <w:multiLevelType w:val="multilevel"/>
    <w:tmpl w:val="77F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B21E0"/>
    <w:multiLevelType w:val="multilevel"/>
    <w:tmpl w:val="AEB6F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652B"/>
    <w:multiLevelType w:val="multilevel"/>
    <w:tmpl w:val="BD6A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A51B9"/>
    <w:multiLevelType w:val="multilevel"/>
    <w:tmpl w:val="EC5A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201E1"/>
    <w:multiLevelType w:val="multilevel"/>
    <w:tmpl w:val="999E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41FDC"/>
    <w:multiLevelType w:val="multilevel"/>
    <w:tmpl w:val="D87C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D68DD"/>
    <w:multiLevelType w:val="multilevel"/>
    <w:tmpl w:val="6CE8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550CE"/>
    <w:multiLevelType w:val="multilevel"/>
    <w:tmpl w:val="70D8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21CF3"/>
    <w:multiLevelType w:val="multilevel"/>
    <w:tmpl w:val="A1FE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165629">
    <w:abstractNumId w:val="7"/>
  </w:num>
  <w:num w:numId="2" w16cid:durableId="51851550">
    <w:abstractNumId w:val="3"/>
  </w:num>
  <w:num w:numId="3" w16cid:durableId="1877886203">
    <w:abstractNumId w:val="9"/>
  </w:num>
  <w:num w:numId="4" w16cid:durableId="1750690490">
    <w:abstractNumId w:val="0"/>
  </w:num>
  <w:num w:numId="5" w16cid:durableId="855146261">
    <w:abstractNumId w:val="4"/>
  </w:num>
  <w:num w:numId="6" w16cid:durableId="1618829854">
    <w:abstractNumId w:val="1"/>
  </w:num>
  <w:num w:numId="7" w16cid:durableId="1957247261">
    <w:abstractNumId w:val="8"/>
  </w:num>
  <w:num w:numId="8" w16cid:durableId="1371682954">
    <w:abstractNumId w:val="6"/>
  </w:num>
  <w:num w:numId="9" w16cid:durableId="655841049">
    <w:abstractNumId w:val="5"/>
  </w:num>
  <w:num w:numId="10" w16cid:durableId="916405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1C"/>
    <w:rsid w:val="00087D56"/>
    <w:rsid w:val="00092C6D"/>
    <w:rsid w:val="001676DE"/>
    <w:rsid w:val="001A72BC"/>
    <w:rsid w:val="00663D1C"/>
    <w:rsid w:val="00910675"/>
    <w:rsid w:val="00F7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1BB4"/>
  <w15:chartTrackingRefBased/>
  <w15:docId w15:val="{E5F04E07-B67D-4A04-8084-D1364C96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D1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D1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D1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D1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D1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D1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D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D1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D1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63D1C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D1C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D1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D1C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D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D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D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D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D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3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吕</dc:creator>
  <cp:keywords/>
  <dc:description/>
  <cp:lastModifiedBy>帅 吕</cp:lastModifiedBy>
  <cp:revision>1</cp:revision>
  <dcterms:created xsi:type="dcterms:W3CDTF">2026-05-06T14:09:00Z</dcterms:created>
  <dcterms:modified xsi:type="dcterms:W3CDTF">2026-05-06T14:12:00Z</dcterms:modified>
</cp:coreProperties>
</file>